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03" w:rsidRDefault="00EA2903" w:rsidP="00EA29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335" w:rsidRDefault="00C604F2" w:rsidP="008F73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4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гимназия   </w:t>
      </w:r>
      <w:proofErr w:type="gramStart"/>
      <w:r w:rsidRPr="00C604F2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 w:rsidRPr="00C604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C604F2">
        <w:rPr>
          <w:rFonts w:ascii="Times New Roman" w:eastAsia="Times New Roman" w:hAnsi="Times New Roman" w:cs="Times New Roman"/>
          <w:b/>
          <w:bCs/>
          <w:sz w:val="28"/>
          <w:szCs w:val="28"/>
        </w:rPr>
        <w:t>Раевский</w:t>
      </w:r>
      <w:proofErr w:type="gramEnd"/>
      <w:r w:rsidR="008F7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C604F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C604F2">
        <w:rPr>
          <w:rFonts w:ascii="Times New Roman" w:eastAsia="Times New Roman" w:hAnsi="Times New Roman" w:cs="Times New Roman"/>
          <w:b/>
          <w:sz w:val="28"/>
          <w:szCs w:val="28"/>
        </w:rPr>
        <w:t>Альшеевский</w:t>
      </w:r>
      <w:proofErr w:type="spellEnd"/>
      <w:r w:rsidRPr="00C604F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="008F73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04F2">
        <w:rPr>
          <w:rFonts w:ascii="Times New Roman" w:eastAsia="Times New Roman" w:hAnsi="Times New Roman" w:cs="Times New Roman"/>
          <w:b/>
          <w:sz w:val="28"/>
          <w:szCs w:val="28"/>
        </w:rPr>
        <w:t>Центр цифрового и гуманитарного профилей</w:t>
      </w:r>
    </w:p>
    <w:p w:rsidR="00C604F2" w:rsidRPr="00C604F2" w:rsidRDefault="00C604F2" w:rsidP="008F73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4F2">
        <w:rPr>
          <w:rFonts w:ascii="Times New Roman" w:eastAsia="Times New Roman" w:hAnsi="Times New Roman" w:cs="Times New Roman"/>
          <w:b/>
          <w:sz w:val="28"/>
          <w:szCs w:val="28"/>
        </w:rPr>
        <w:t xml:space="preserve"> «Точка роста»</w:t>
      </w:r>
    </w:p>
    <w:p w:rsidR="00C604F2" w:rsidRPr="00C604F2" w:rsidRDefault="00361912" w:rsidP="00C604F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604F2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0BF78" wp14:editId="3FBE1631">
                <wp:simplePos x="0" y="0"/>
                <wp:positionH relativeFrom="column">
                  <wp:posOffset>3615690</wp:posOffset>
                </wp:positionH>
                <wp:positionV relativeFrom="paragraph">
                  <wp:posOffset>124460</wp:posOffset>
                </wp:positionV>
                <wp:extent cx="2752725" cy="12287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335" w:rsidRPr="001370D8" w:rsidRDefault="008F7335" w:rsidP="008F733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8F7335" w:rsidRPr="001370D8" w:rsidRDefault="008F7335" w:rsidP="008F7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гимназия </w:t>
                            </w:r>
                            <w:proofErr w:type="spell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proofErr w:type="gram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аевский</w:t>
                            </w:r>
                            <w:proofErr w:type="spell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proofErr w:type="spell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Колеганов</w:t>
                            </w:r>
                            <w:proofErr w:type="spell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С. Н.</w:t>
                            </w:r>
                          </w:p>
                          <w:p w:rsidR="00361912" w:rsidRDefault="00361912" w:rsidP="008F733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8F7335"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="008E4C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F7335" w:rsidRPr="001370D8" w:rsidRDefault="008F7335" w:rsidP="008F733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августа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C72A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4.7pt;margin-top:9.8pt;width:216.7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LSgQIAABA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fI6R&#10;Ih206IEPHl3rAZ2H6vTGVWB0b8DMD3AMXY6ZOnOn6ReHlL5pidrwK2t133LCILos3ExOro44LoCs&#10;+/eagRuy9ToCDY3tQumgGAjQoUuPx86EUCgc5rNpPsunGFHQZXk+D0LwQarDdWOdf8t1h8KmxhZa&#10;H+HJ7s750fRgErw5LQVbCSmjYDfrG2nRjgBNVvHbo78wkyoYKx2ujYjjCUQJPoIuxBvb/lRmeZFe&#10;5+VkdTGfTYpVMZ2Us3Q+SbPyurxIi7K4XX0PAWZF1QrGuLoTih8omBV/1+L9MIzkiSREfY3LKVQn&#10;5vXHJNP4/S7JTniYSCm6Gs+PRqQKnX2jGKRNKk+EHPfJy/BjQ6AGh3+sSuRBaP1IAj+sB0AJ5Fhr&#10;9giMsBr6BW2HZwQ2rbbfMOphJGvsvm6J5RjJdwpYVWZFEWY4CsV0loNgTzXrUw1RFKBq7DEatzd+&#10;nPutsWLTgqeRx0pfARMbETnyHNWevzB2MZn9ExHm+lSOVs8P2fIHAAAA//8DAFBLAwQUAAYACAAA&#10;ACEAZjqXqt8AAAALAQAADwAAAGRycy9kb3ducmV2LnhtbEyP0U6DQBBF3038h82Y+GLsAra0UJZG&#10;TTS+tvYDBnYKRHaWsNtC/97tkz5O7sm9Z4rdbHpxodF1lhXEiwgEcW11x42C4/fH8waE88gae8uk&#10;4EoOduX9XYG5thPv6XLwjQgl7HJU0Ho/5FK6uiWDbmEH4pCd7GjQh3NspB5xCuWml0kUpdJgx2Gh&#10;xYHeW6p/Dmej4PQ1Pa2yqfr0x/V+mb5ht67sVanHh/l1C8LT7P9guOkHdSiDU2XPrJ3oFazSbBnQ&#10;EGQpiBsQRUkGolKQxC8xyLKQ/38ofwEAAP//AwBQSwECLQAUAAYACAAAACEAtoM4kv4AAADhAQAA&#10;EwAAAAAAAAAAAAAAAAAAAAAAW0NvbnRlbnRfVHlwZXNdLnhtbFBLAQItABQABgAIAAAAIQA4/SH/&#10;1gAAAJQBAAALAAAAAAAAAAAAAAAAAC8BAABfcmVscy8ucmVsc1BLAQItABQABgAIAAAAIQBNhjLS&#10;gQIAABAFAAAOAAAAAAAAAAAAAAAAAC4CAABkcnMvZTJvRG9jLnhtbFBLAQItABQABgAIAAAAIQBm&#10;Opeq3wAAAAsBAAAPAAAAAAAAAAAAAAAAANsEAABkcnMvZG93bnJldi54bWxQSwUGAAAAAAQABADz&#10;AAAA5wUAAAAA&#10;" stroked="f">
                <v:textbox>
                  <w:txbxContent>
                    <w:p w:rsidR="008F7335" w:rsidRPr="001370D8" w:rsidRDefault="008F7335" w:rsidP="008F7335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8F7335" w:rsidRPr="001370D8" w:rsidRDefault="008F7335" w:rsidP="008F7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гимназия </w:t>
                      </w:r>
                      <w:proofErr w:type="spell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proofErr w:type="gram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.Р</w:t>
                      </w:r>
                      <w:proofErr w:type="gram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аевский</w:t>
                      </w:r>
                      <w:proofErr w:type="spell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 </w:t>
                      </w:r>
                      <w:proofErr w:type="spell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Колеганов</w:t>
                      </w:r>
                      <w:proofErr w:type="spell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С. Н.</w:t>
                      </w:r>
                    </w:p>
                    <w:p w:rsidR="00361912" w:rsidRDefault="00361912" w:rsidP="008F733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  <w:r w:rsidR="008F7335"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="008E4C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F7335" w:rsidRPr="001370D8" w:rsidRDefault="008F7335" w:rsidP="008F733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августа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C72A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Pr="00C604F2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FA3BF" wp14:editId="04698E70">
                <wp:simplePos x="0" y="0"/>
                <wp:positionH relativeFrom="column">
                  <wp:posOffset>1329690</wp:posOffset>
                </wp:positionH>
                <wp:positionV relativeFrom="paragraph">
                  <wp:posOffset>133985</wp:posOffset>
                </wp:positionV>
                <wp:extent cx="2371725" cy="1152525"/>
                <wp:effectExtent l="0" t="0" r="9525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C604F2" w:rsidRPr="001370D8" w:rsidRDefault="007126C7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Зам. директора 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 w:rsidR="007126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Каримова А.М</w:t>
                            </w:r>
                            <w:r w:rsidR="007126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61912" w:rsidRDefault="007A1A1C" w:rsidP="00361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№1  </w:t>
                            </w:r>
                          </w:p>
                          <w:p w:rsidR="00C604F2" w:rsidRPr="001370D8" w:rsidRDefault="00C604F2" w:rsidP="00361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26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августа</w:t>
                            </w:r>
                            <w:r w:rsidR="007126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C72A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C604F2" w:rsidRPr="00D77A3C" w:rsidRDefault="00C604F2" w:rsidP="00C60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4.7pt;margin-top:10.55pt;width:186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HghAIAABgFAAAOAAAAZHJzL2Uyb0RvYy54bWysVOmO2yAQ/l+p74D4n/VR57AVZ7VHU1Xa&#10;HtJuH4AAjlExUCCxt1XfvQNOstkeUlXVkQj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PsNI&#10;kQ569MAHj671gPJQnt64CqzuDdj5AY6hzTFVZ+40/eyQ0jctUVt+Za3uW04YhJeFm8nZ1RHHBZBN&#10;/04zcEN2XkegobFdqB1UAwE6tOnx1JoQCoXD/NU8m+dTjCjosmyawy/6INXxurHOv+G6Q2FTYwu9&#10;j/Bkf+d8CIdUR5PgzWkp2FpIGQW73dxIi/YEeLKO3wH9mZlUwVjpcG1EHE8gSvARdCHe2PdvZZYX&#10;6XVeTtazxXxSrIvppJyni0maldflLC3K4nb9PQSYFVUrGOPqTih+5GBW/F2PD9MwsieyEPU1LkN1&#10;Yl5/TDKN3++S7ISHkZSiq/HiZESq0NnXikHapPJEyHGfPA8/VhlqcPyPVYk8CK0fSeCHzRAZF0kS&#10;OLLR7BGIYTW0DboPzwlsWm2/YtTDaNbYfdkRyzGSbxWQq8yKIsxyFIrpPAfBnms25xqiKEDV2GM0&#10;bm/8OP87Y8W2BU8jnZW+AkI2IlLlKaoDjWH8Yk6HpyLM97kcrZ4etNUPAAAA//8DAFBLAwQUAAYA&#10;CAAAACEAPVAfHN4AAAAKAQAADwAAAGRycy9kb3ducmV2LnhtbEyPwW6DMAyG75P2DpEn7TKtAdTS&#10;QgnVNmnTru36AIa4gEoSRNJC337uabvZ+j/9/lzsZtOLK42+c1ZBvIhAkK2d7myj4Pjz+boB4QNa&#10;jb2zpOBGHnbl40OBuXaT3dP1EBrBJdbnqKANYcil9HVLBv3CDWQ5O7nRYOB1bKQeceJy08skilJp&#10;sLN8ocWBPlqqz4eLUXD6nl5W2VR9heN6v0zfsVtX7qbU89P8tgURaA5/MNz1WR1KdqrcxWovegVJ&#10;lC0Z5SGOQTCw2iQZiOqeJCnIspD/Xyh/AQAA//8DAFBLAQItABQABgAIAAAAIQC2gziS/gAAAOEB&#10;AAATAAAAAAAAAAAAAAAAAAAAAABbQ29udGVudF9UeXBlc10ueG1sUEsBAi0AFAAGAAgAAAAhADj9&#10;If/WAAAAlAEAAAsAAAAAAAAAAAAAAAAALwEAAF9yZWxzLy5yZWxzUEsBAi0AFAAGAAgAAAAhAPe8&#10;ceCEAgAAGAUAAA4AAAAAAAAAAAAAAAAALgIAAGRycy9lMm9Eb2MueG1sUEsBAi0AFAAGAAgAAAAh&#10;AD1QHxzeAAAACgEAAA8AAAAAAAAAAAAAAAAA3gQAAGRycy9kb3ducmV2LnhtbFBLBQYAAAAABAAE&#10;APMAAADpBQAAAAA=&#10;" stroked="f">
                <v:textbox>
                  <w:txbxContent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:rsidR="00C604F2" w:rsidRPr="001370D8" w:rsidRDefault="007126C7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Зам. директора 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 </w:t>
                      </w:r>
                      <w:r w:rsidR="007126C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Каримова А.М</w:t>
                      </w:r>
                      <w:r w:rsidR="007126C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61912" w:rsidRDefault="007A1A1C" w:rsidP="00361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Протокол 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№1  </w:t>
                      </w:r>
                    </w:p>
                    <w:p w:rsidR="00C604F2" w:rsidRPr="001370D8" w:rsidRDefault="00C604F2" w:rsidP="00361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126C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августа</w:t>
                      </w:r>
                      <w:r w:rsidR="007126C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C72A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C604F2" w:rsidRPr="00D77A3C" w:rsidRDefault="00C604F2" w:rsidP="00C604F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04F2" w:rsidRPr="00C604F2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A0D11" wp14:editId="2B243B39">
                <wp:simplePos x="0" y="0"/>
                <wp:positionH relativeFrom="column">
                  <wp:posOffset>6350000</wp:posOffset>
                </wp:positionH>
                <wp:positionV relativeFrom="paragraph">
                  <wp:posOffset>131445</wp:posOffset>
                </wp:positionV>
                <wp:extent cx="3321685" cy="1344930"/>
                <wp:effectExtent l="0" t="0" r="0" b="7620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гимназия </w:t>
                            </w:r>
                            <w:proofErr w:type="spell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proofErr w:type="gram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аевский</w:t>
                            </w:r>
                            <w:proofErr w:type="spell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 </w:t>
                            </w:r>
                            <w:proofErr w:type="spellStart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Колеганов</w:t>
                            </w:r>
                            <w:proofErr w:type="spellEnd"/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С. Н.</w:t>
                            </w:r>
                          </w:p>
                          <w:p w:rsidR="00C604F2" w:rsidRPr="001370D8" w:rsidRDefault="00C604F2" w:rsidP="002051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332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сентября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0pt;margin-top:10.35pt;width:261.55pt;height:10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cKhQIAABEFAAAOAAAAZHJzL2Uyb0RvYy54bWysVNuO2yAQfa/Uf0C8Z32Jk42tdVZ7aapK&#10;24u02w8ggGNUDBRI7O2q/94BJ9l020pVVT9gYIbDzJwzXFwOnUQ7bp3QqsbZWYoRV1QzoTY1/vyw&#10;miwwcp4oRqRWvMaP3OHL5etXF72peK5bLRm3CECUq3pT49Z7UyWJoy3viDvThiswNtp2xMPSbhJm&#10;SQ/onUzyNJ0nvbbMWE25c7B7OxrxMuI3Daf+Y9M47pGsMcTm42jjuA5jsrwg1cYS0wq6D4P8QxQd&#10;EQouPULdEk/Q1opfoDpBrXa68WdUd4luGkF5zAGyydIX2dy3xPCYCxTHmWOZ3P+DpR92nywSrMb5&#10;DCNFOuDogQ8eXesBTUN5euMq8Lo34OcH2AaaY6rO3Gn6xSGlb1qiNvzKWt23nDAILwsnk5OjI44L&#10;IOv+vWZwDdl6HYGGxnahdlANBOhA0+ORmhAKhc3pNM/mCwiRgi2bFkU5jeQlpDocN9b5t1x3KExq&#10;bIH7CE92d86HcEh1cAm3OS0FWwkp48Ju1jfSoh0BnaziFzN44SZVcFY6HBsRxx2IEu4IthBv5P2p&#10;zPIivc7LyWq+OJ8Uq2I2Kc/TxSTNyutynhZlcbv6HgLMiqoVjHF1JxQ/aDAr/o7jfTeM6okqRH2N&#10;yxmwGfP6Y5Jp/H6XZCc8tKQUXY0XRydSBWbfKAZpk8oTIcd58nP4scpQg8M/ViXqIFA/isAP6wFQ&#10;gjjWmj2CIqwGvoB2eEdg0mr7DaMeerLG7uuWWI6RfKdAVWVWFKGJ46KYneewsKeW9amFKApQNfYY&#10;jdMbPzb+1lixaeGmUcdKX4ESGxE18hzVXr/QdzGZ/RsRGvt0Hb2eX7LlDwAAAP//AwBQSwMEFAAG&#10;AAgAAAAhAFqTUyreAAAADAEAAA8AAABkcnMvZG93bnJldi54bWxMj8FOwzAQRO9I/IO1SFwQtZuS&#10;BkKcCpBAXFv6AZvYTSLidRS7Tfr3bE90b7M7mn1TbGbXi5MdQ+dJw3KhQFiqvemo0bD/+Xx8BhEi&#10;ksHek9VwtgE25e1NgbnxE23taRcbwSEUctTQxjjkUoa6tQ7Dwg+W+Hbwo8PIcmykGXHicNfLRKm1&#10;dNgRf2hxsB+trX93R6fh8D09pC9T9RX32fZp/Y5dVvmz1vd389sriGjn+G+GCz6jQ8lMlT+SCaJn&#10;rXjYqyFRGYiLI01WSxAVb1ZJCrIs5HWJ8g8AAP//AwBQSwECLQAUAAYACAAAACEAtoM4kv4AAADh&#10;AQAAEwAAAAAAAAAAAAAAAAAAAAAAW0NvbnRlbnRfVHlwZXNdLnhtbFBLAQItABQABgAIAAAAIQA4&#10;/SH/1gAAAJQBAAALAAAAAAAAAAAAAAAAAC8BAABfcmVscy8ucmVsc1BLAQItABQABgAIAAAAIQAk&#10;G7cKhQIAABEFAAAOAAAAAAAAAAAAAAAAAC4CAABkcnMvZTJvRG9jLnhtbFBLAQItABQABgAIAAAA&#10;IQBak1Mq3gAAAAwBAAAPAAAAAAAAAAAAAAAAAN8EAABkcnMvZG93bnJldi54bWxQSwUGAAAAAAQA&#10;BADzAAAA6gUAAAAA&#10;" stroked="f">
                <v:textbox>
                  <w:txbxContent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гимназия </w:t>
                      </w:r>
                      <w:proofErr w:type="spell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proofErr w:type="gram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.Р</w:t>
                      </w:r>
                      <w:proofErr w:type="gram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аевский</w:t>
                      </w:r>
                      <w:proofErr w:type="spell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 </w:t>
                      </w:r>
                      <w:proofErr w:type="spellStart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Колеганов</w:t>
                      </w:r>
                      <w:proofErr w:type="spellEnd"/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С. Н.</w:t>
                      </w:r>
                    </w:p>
                    <w:p w:rsidR="00C604F2" w:rsidRPr="001370D8" w:rsidRDefault="00C604F2" w:rsidP="0020512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332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сентября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C604F2" w:rsidRPr="00C604F2" w:rsidRDefault="008F7335" w:rsidP="00C604F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604F2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46A23" wp14:editId="5F68A32B">
                <wp:simplePos x="0" y="0"/>
                <wp:positionH relativeFrom="column">
                  <wp:posOffset>-803910</wp:posOffset>
                </wp:positionH>
                <wp:positionV relativeFrom="paragraph">
                  <wp:posOffset>-3810</wp:posOffset>
                </wp:positionV>
                <wp:extent cx="2314575" cy="1224280"/>
                <wp:effectExtent l="0" t="0" r="9525" b="0"/>
                <wp:wrapNone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РАССМОТРЕНО</w:t>
                            </w:r>
                          </w:p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заседании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НМС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604F2" w:rsidRPr="001370D8" w:rsidRDefault="00C604F2" w:rsidP="00205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№1</w:t>
                            </w:r>
                          </w:p>
                          <w:p w:rsidR="00C604F2" w:rsidRPr="00D77A3C" w:rsidRDefault="00C604F2" w:rsidP="0020512A">
                            <w:pPr>
                              <w:spacing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="003619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августа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7A1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7126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70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  <w:r w:rsidRPr="00D77A3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63.3pt;margin-top:-.3pt;width:182.25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jX/hw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vkC&#10;I0U64OiRDx7d6AEVoTy9cRV4PRjw8wNsA80xVWfuNf3kkNK3LVFbfm2t7ltOGISXhZPJ2dERxwWQ&#10;Tf9WM7iG7LyOQENju1A7qAYCdKDp6URNCIXCZn6RFbPFDCMKtizPi3wZyUtIdTxurPOvue5QmNTY&#10;AvcRnuzvnQ/hkOroEm5zWgq2FlLGhd1ubqVFewI6WccvZvDMTargrHQ4NiKOOxAl3BFsId7I+9cy&#10;y4v0Ji8n6/lyMSnWxWxSLtLlJM3Km3KeFmVxt/4WAsyKqhWMcXUvFD9qMCv+juNDN4zqiSpEfY3L&#10;WT4bOfpjkmn8fpdkJzy0pBRdjZcnJ1IFZl8pBmmTyhMhx3nyc/ixylCD4z9WJeogUD+KwA+bISru&#10;4iivjWZPIAyrgTZgH54TmLTafsGoh9assfu8I5ZjJN8oEFeZFUXo5bgAVeSwsOeWzbmFKApQNfYY&#10;jdNbP/b/zlixbeGmUc5KX4MgGxGlEpQ7RnWQMbRfzOnwVIT+Pl9Hrx8P2uo7AAAA//8DAFBLAwQU&#10;AAYACAAAACEA25pwwN0AAAAKAQAADwAAAGRycy9kb3ducmV2LnhtbEyPwU7DMAyG70i8Q2QkLmhL&#10;F6ClpekESCCuG3sAt/Haiiapmmzt3h5zgpNt+dPvz+V2sYM40xR67zRs1gkIco03vWs1HL7eV08g&#10;QkRncPCONFwowLa6viqxMH52OzrvYys4xIUCNXQxjoWUoenIYlj7kRzvjn6yGHmcWmkmnDncDlIl&#10;SSot9o4vdDjSW0fN9/5kNRw/57vHfK4/4iHbPaSv2Ge1v2h9e7O8PIOItMQ/GH71WR0qdqr9yZkg&#10;Bg2rjUpTZrnjwoC6z3IQNZO5UiCrUv5/ofoBAAD//wMAUEsBAi0AFAAGAAgAAAAhALaDOJL+AAAA&#10;4QEAABMAAAAAAAAAAAAAAAAAAAAAAFtDb250ZW50X1R5cGVzXS54bWxQSwECLQAUAAYACAAAACEA&#10;OP0h/9YAAACUAQAACwAAAAAAAAAAAAAAAAAvAQAAX3JlbHMvLnJlbHNQSwECLQAUAAYACAAAACEA&#10;rN41/4cCAAAYBQAADgAAAAAAAAAAAAAAAAAuAgAAZHJzL2Uyb0RvYy54bWxQSwECLQAUAAYACAAA&#10;ACEA25pwwN0AAAAKAQAADwAAAAAAAAAAAAAAAADhBAAAZHJzL2Rvd25yZXYueG1sUEsFBgAAAAAE&#10;AAQA8wAAAOsFAAAAAA==&#10;" stroked="f">
                <v:textbox>
                  <w:txbxContent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РАССМОТРЕНО</w:t>
                      </w:r>
                    </w:p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 заседании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НМС</w:t>
                      </w:r>
                      <w:r w:rsidRPr="001370D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C604F2" w:rsidRPr="001370D8" w:rsidRDefault="00C604F2" w:rsidP="002051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№1</w:t>
                      </w:r>
                    </w:p>
                    <w:p w:rsidR="00C604F2" w:rsidRPr="00D77A3C" w:rsidRDefault="00C604F2" w:rsidP="0020512A">
                      <w:pPr>
                        <w:spacing w:after="0" w:line="48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  <w:r w:rsidR="003619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августа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7A1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7126C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370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</w:t>
                      </w:r>
                      <w:r w:rsidRPr="00D77A3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604F2" w:rsidRPr="00C604F2" w:rsidRDefault="00C604F2" w:rsidP="00C604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604F2" w:rsidRPr="00C604F2" w:rsidRDefault="00C604F2" w:rsidP="00C604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604F2" w:rsidRPr="00C604F2" w:rsidRDefault="00C604F2" w:rsidP="00C604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604F2" w:rsidRPr="00C604F2" w:rsidRDefault="00C604F2" w:rsidP="00C604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604F2" w:rsidRPr="00C604F2" w:rsidRDefault="00C604F2" w:rsidP="00C604F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604F2" w:rsidRPr="00C604F2" w:rsidRDefault="007A1A1C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604F2">
        <w:rPr>
          <w:rFonts w:ascii="Times New Roman" w:eastAsia="Times New Roman" w:hAnsi="Times New Roman" w:cs="Times New Roman"/>
          <w:b/>
          <w:noProof/>
          <w:sz w:val="44"/>
          <w:szCs w:val="24"/>
        </w:rPr>
        <w:drawing>
          <wp:anchor distT="0" distB="0" distL="114300" distR="114300" simplePos="0" relativeHeight="251662336" behindDoc="1" locked="0" layoutInCell="1" allowOverlap="1" wp14:anchorId="2F18A830" wp14:editId="5FF91419">
            <wp:simplePos x="0" y="0"/>
            <wp:positionH relativeFrom="column">
              <wp:posOffset>1782445</wp:posOffset>
            </wp:positionH>
            <wp:positionV relativeFrom="paragraph">
              <wp:posOffset>-1270</wp:posOffset>
            </wp:positionV>
            <wp:extent cx="2540635" cy="1203325"/>
            <wp:effectExtent l="0" t="0" r="0" b="0"/>
            <wp:wrapThrough wrapText="bothSides">
              <wp:wrapPolygon edited="0">
                <wp:start x="12309" y="1026"/>
                <wp:lineTo x="9232" y="6497"/>
                <wp:lineTo x="162" y="7865"/>
                <wp:lineTo x="162" y="12310"/>
                <wp:lineTo x="9394" y="12652"/>
                <wp:lineTo x="9394" y="15046"/>
                <wp:lineTo x="10365" y="16072"/>
                <wp:lineTo x="12633" y="16756"/>
                <wp:lineTo x="20407" y="16756"/>
                <wp:lineTo x="20731" y="13336"/>
                <wp:lineTo x="21055" y="7865"/>
                <wp:lineTo x="12957" y="7181"/>
                <wp:lineTo x="12957" y="1026"/>
                <wp:lineTo x="12309" y="1026"/>
              </wp:wrapPolygon>
            </wp:wrapThrough>
            <wp:docPr id="2" name="Рисунок 2" descr="https://media.caspian.agency/school_978/news/images/1png-2019-08-12-205958vuc6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caspian.agency/school_978/news/images/1png-2019-08-12-205958vuc6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4F2" w:rsidRPr="00C604F2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</w:rPr>
      </w:pPr>
      <w:bookmarkStart w:id="0" w:name="_GoBack"/>
      <w:bookmarkEnd w:id="0"/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</w:rPr>
      </w:pP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</w:rPr>
      </w:pPr>
    </w:p>
    <w:p w:rsidR="00C604F2" w:rsidRPr="008F7335" w:rsidRDefault="0036191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>
        <w:rPr>
          <w:rFonts w:ascii="Arial" w:eastAsia="Times New Roman" w:hAnsi="Arial" w:cs="Arial"/>
          <w:b/>
          <w:bCs/>
          <w:sz w:val="40"/>
          <w:szCs w:val="40"/>
        </w:rPr>
        <w:t>д</w:t>
      </w:r>
      <w:r w:rsidR="00C604F2" w:rsidRPr="008F7335">
        <w:rPr>
          <w:rFonts w:ascii="Arial" w:eastAsia="Times New Roman" w:hAnsi="Arial" w:cs="Arial"/>
          <w:b/>
          <w:bCs/>
          <w:sz w:val="40"/>
          <w:szCs w:val="40"/>
        </w:rPr>
        <w:t xml:space="preserve">ополнительная общеобразовательная общеразвивающая программа естественнонаучной направленности   </w:t>
      </w:r>
    </w:p>
    <w:p w:rsidR="00C604F2" w:rsidRPr="008F7335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8F7335">
        <w:rPr>
          <w:rFonts w:ascii="Arial" w:eastAsia="Times New Roman" w:hAnsi="Arial" w:cs="Arial"/>
          <w:b/>
          <w:bCs/>
          <w:sz w:val="40"/>
          <w:szCs w:val="40"/>
        </w:rPr>
        <w:t xml:space="preserve"> «Юный спасатель»</w:t>
      </w: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604F2">
        <w:rPr>
          <w:rFonts w:ascii="Arial" w:eastAsia="Times New Roman" w:hAnsi="Arial" w:cs="Arial"/>
          <w:b/>
          <w:sz w:val="28"/>
          <w:szCs w:val="28"/>
        </w:rPr>
        <w:t xml:space="preserve">                                          </w:t>
      </w:r>
      <w:r w:rsidRPr="00C604F2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  </w:t>
      </w:r>
    </w:p>
    <w:p w:rsidR="008F7335" w:rsidRPr="008F7335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  <w:r w:rsidRPr="008F7335">
        <w:rPr>
          <w:rFonts w:ascii="Arial" w:eastAsia="Times New Roman" w:hAnsi="Arial" w:cs="Arial"/>
          <w:bCs/>
          <w:sz w:val="28"/>
          <w:szCs w:val="28"/>
        </w:rPr>
        <w:t xml:space="preserve"> возраст обучающихся</w:t>
      </w:r>
      <w:r w:rsidR="00C72ADB">
        <w:rPr>
          <w:rFonts w:ascii="Arial" w:eastAsia="Times New Roman" w:hAnsi="Arial" w:cs="Arial"/>
          <w:bCs/>
          <w:sz w:val="28"/>
          <w:szCs w:val="28"/>
        </w:rPr>
        <w:t>:</w:t>
      </w:r>
      <w:r w:rsidRPr="008F7335">
        <w:rPr>
          <w:rFonts w:ascii="Arial" w:eastAsia="Times New Roman" w:hAnsi="Arial" w:cs="Arial"/>
          <w:bCs/>
          <w:sz w:val="28"/>
          <w:szCs w:val="28"/>
        </w:rPr>
        <w:t xml:space="preserve">   13-1</w:t>
      </w:r>
      <w:r w:rsidR="00C72ADB">
        <w:rPr>
          <w:rFonts w:ascii="Arial" w:eastAsia="Times New Roman" w:hAnsi="Arial" w:cs="Arial"/>
          <w:bCs/>
          <w:sz w:val="28"/>
          <w:szCs w:val="28"/>
        </w:rPr>
        <w:t>4</w:t>
      </w:r>
      <w:r w:rsidRPr="008F7335">
        <w:rPr>
          <w:rFonts w:ascii="Arial" w:eastAsia="Times New Roman" w:hAnsi="Arial" w:cs="Arial"/>
          <w:bCs/>
          <w:sz w:val="28"/>
          <w:szCs w:val="28"/>
        </w:rPr>
        <w:t xml:space="preserve"> лет                       </w:t>
      </w:r>
    </w:p>
    <w:p w:rsidR="008F7335" w:rsidRPr="008F7335" w:rsidRDefault="008F7335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  <w:r w:rsidRPr="008F7335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Pr="008F7335">
        <w:rPr>
          <w:rFonts w:ascii="Arial" w:eastAsia="Times New Roman" w:hAnsi="Arial" w:cs="Arial"/>
          <w:sz w:val="28"/>
          <w:szCs w:val="28"/>
        </w:rPr>
        <w:t>срок реализации: 1 год</w:t>
      </w:r>
    </w:p>
    <w:p w:rsidR="008F7335" w:rsidRPr="008F7335" w:rsidRDefault="008F7335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</w:p>
    <w:p w:rsidR="00C604F2" w:rsidRPr="008F7335" w:rsidRDefault="008F7335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="00C604F2" w:rsidRPr="008F7335">
        <w:rPr>
          <w:rFonts w:ascii="Arial" w:eastAsia="Times New Roman" w:hAnsi="Arial" w:cs="Arial"/>
          <w:bCs/>
          <w:sz w:val="28"/>
          <w:szCs w:val="28"/>
        </w:rPr>
        <w:t xml:space="preserve">составитель: </w:t>
      </w:r>
      <w:r w:rsidRPr="008F7335">
        <w:rPr>
          <w:rFonts w:ascii="Arial" w:eastAsia="Times New Roman" w:hAnsi="Arial" w:cs="Arial"/>
          <w:bCs/>
          <w:sz w:val="28"/>
          <w:szCs w:val="28"/>
        </w:rPr>
        <w:t xml:space="preserve">                     </w:t>
      </w:r>
      <w:r w:rsidR="00C604F2" w:rsidRPr="008F7335">
        <w:rPr>
          <w:rFonts w:ascii="Arial" w:eastAsia="Times New Roman" w:hAnsi="Arial" w:cs="Arial"/>
          <w:bCs/>
          <w:sz w:val="28"/>
          <w:szCs w:val="28"/>
        </w:rPr>
        <w:t>педагог дополнительного образования</w:t>
      </w:r>
    </w:p>
    <w:p w:rsidR="00C604F2" w:rsidRPr="008F7335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F7335">
        <w:rPr>
          <w:rFonts w:ascii="Arial" w:eastAsia="Times New Roman" w:hAnsi="Arial" w:cs="Arial"/>
          <w:sz w:val="28"/>
          <w:szCs w:val="28"/>
        </w:rPr>
        <w:t xml:space="preserve">                                             Михайлов Денис Витальевич</w:t>
      </w: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604F2">
        <w:rPr>
          <w:rFonts w:ascii="Arial" w:eastAsia="Times New Roman" w:hAnsi="Arial" w:cs="Arial"/>
          <w:b/>
          <w:sz w:val="20"/>
          <w:szCs w:val="20"/>
        </w:rPr>
        <w:t> </w:t>
      </w:r>
    </w:p>
    <w:p w:rsidR="00C604F2" w:rsidRPr="00C604F2" w:rsidRDefault="00C604F2" w:rsidP="00C604F2">
      <w:pPr>
        <w:widowControl w:val="0"/>
        <w:tabs>
          <w:tab w:val="left" w:pos="56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F7335" w:rsidRDefault="008F7335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604F2" w:rsidRDefault="00C604F2" w:rsidP="00C60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604F2">
        <w:rPr>
          <w:rFonts w:ascii="Times New Roman" w:eastAsia="Times New Roman" w:hAnsi="Times New Roman" w:cs="Times New Roman"/>
          <w:sz w:val="32"/>
          <w:szCs w:val="32"/>
        </w:rPr>
        <w:t>202</w:t>
      </w:r>
      <w:r w:rsidR="007A1A1C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C604F2">
        <w:rPr>
          <w:rFonts w:ascii="Times New Roman" w:eastAsia="Times New Roman" w:hAnsi="Times New Roman" w:cs="Times New Roman"/>
          <w:sz w:val="32"/>
          <w:szCs w:val="32"/>
        </w:rPr>
        <w:t xml:space="preserve"> - 202</w:t>
      </w:r>
      <w:r w:rsidR="007A1A1C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C604F2">
        <w:rPr>
          <w:rFonts w:ascii="Times New Roman" w:eastAsia="Times New Roman" w:hAnsi="Times New Roman" w:cs="Times New Roman"/>
          <w:sz w:val="32"/>
          <w:szCs w:val="32"/>
        </w:rPr>
        <w:t xml:space="preserve"> учебный год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1. Пояснительная записка</w:t>
      </w:r>
    </w:p>
    <w:p w:rsidR="00870355" w:rsidRPr="00870355" w:rsidRDefault="00870355" w:rsidP="00946C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«Юный спасатель» поможет обучающимся углубить знания по анатомии  и правилам оказания первой помощи. Она предусматривает знакомство учащихся с основными методами оказания первой медицинской помощи в разнообразных экстренных случаях. Изучение программы поможет знакомству учащихся с разнообразными медицинскими профессиями, он предназначен для </w:t>
      </w:r>
      <w:r w:rsidR="00C72A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обучающихся  8 –х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классов. Изучение программы   поможет проверить целесообразность выбора  будущей профессии выпускника.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46C77" w:rsidRP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 способствует углублению знаний обучающихся по основам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46C77" w:rsidRP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медицинских знаний, выработке дополнительных умений и навыков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46C77" w:rsidRP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диагностирования заболеваний, оказания перовой доврачебной медицинской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46C77" w:rsidRP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помощи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Актуальность: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Разработанная программа  призвана показать учащимся необходимость и его возможности в особых экстремальных случаях нашей жизни. Содержание данной программы направлено на изучение сущности оказания первой  помощи, профессий, связанных с деятельностью в области медицины.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Первая  помощь зависит от уровня помощи, включающей комплекс медицинских мероприятий, выполняемых непосредственно на месте происшествия или вблизи него в порядке само - и взаимопомощи. Беседы с учащимися, анкетирование показывают, что сохранение здоровья в зависимости от своевременности и качества той помощи, которую оказывают люди, обычно не имеющие отношения к медицине, интересуют многих.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«Юный спасатель»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поможет учащимся понять, как в экстремальной ситуации оказать безотлагательную помощь, выявить первопричины нарушения здоровья, объяснить влияние различных факторов на организм человека, расширить представление учащихся о правилах грамотной помощи людям в различных жизненных ситуациях.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  призвана  развивать интерес к медицине, расширять кругозор учащихся, а так же способствовать сознательному выбору медицинского профиля учащихся; поэтому он будет полезен широкому кругу учащихся. Привлечение дополнительной информации позволяет заинтересовать школьников практической медициной; повысить их познавательную активность, расширить знания о глобальных проблемах, развивать аналитические способности.</w:t>
      </w:r>
      <w:r w:rsidR="008F73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всего обучения учащиеся работают с дополнительной литературой, повышающие понимание важности выполняемого дела.</w:t>
      </w: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программы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умения и навыков комплексного осмысления знаний, полученных на уроках биологии.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знаний о санитарно-гигиенических требованиях в труде, быту.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Освоение видов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доврачебной медицинской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помощи.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</w:t>
      </w: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 требования к знаниям и умениям учащихся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Учащиеся должны знать: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краткую характеристику анатомии и физиологии человека;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описание характерных травм;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организацию медицинской службы;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оказания первой  помощи;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условия хранения медицинских препаратов, а также их применение.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Планируемые результаты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Учащиеся должны уметь:</w:t>
      </w:r>
    </w:p>
    <w:p w:rsidR="00870355" w:rsidRPr="00870355" w:rsidRDefault="00C72ADB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="00870355"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рактически применять знания в жизни;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70355"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уметь оказывать первую доврачебную помощь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Иметь представление о применении лекарств в экстренной ситуации;</w:t>
      </w:r>
      <w:r w:rsidR="00C72A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уметь использовать средства дезинфекции</w:t>
      </w:r>
      <w:r w:rsidR="00C72A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 умение применения средств личной гигиены.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обучения при оказании первой  помощи учащиеся должны придерживаться следующих принципов: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1.Все действия оказывающего помощь должны быть целесообразными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2.Прежде всего обстановка должна быть оценена и приняты меры к прекращению воздействия повреждающих моментов (извлечение из воды, удаление из горящего помещения, из помещения, где скопились газы и т.д.).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«Юный спасатель» </w:t>
      </w:r>
      <w:r w:rsidR="00C72ADB">
        <w:rPr>
          <w:rFonts w:ascii="Times New Roman" w:eastAsia="Times New Roman" w:hAnsi="Times New Roman" w:cs="Times New Roman"/>
          <w:color w:val="333333"/>
          <w:sz w:val="28"/>
          <w:szCs w:val="28"/>
        </w:rPr>
        <w:t>для 8-х классов</w:t>
      </w:r>
      <w:r w:rsidR="00C72ADB"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рассчитан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34 часа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расчета 1 час в неделю</w:t>
      </w:r>
      <w:r w:rsidR="00946C7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3.Содержание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программы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1. Краткие сведения по анатомии и физиологии человека (4ч.)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1.Организм как единое целое.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Понятие о клетках и тканях. Костно-мышечная система. Процессы, свойственные живому организму. Строение и функции клеток. Ткани. Работа кровеносной и нервной систем. Взаимное влияние органов, их строение и положение в организме.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Занятие №2. Органы дыхания.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Обеспечение органами дыхания постоянного газообмена с окружающей средой. Участие в регуляции температуры тела и в удалении из организма летучих соединений. Регуляция дыхания.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Занятие №3. </w:t>
      </w:r>
      <w:proofErr w:type="gramStart"/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Сердечно-сосудистая</w:t>
      </w:r>
      <w:proofErr w:type="gramEnd"/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система.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Строение сердца и сосудистой системы. Функции крови и лимфы. Состав крови. Группы крови. Строение и работа сердца. Строение кровеносных сосудов. Круги кровообращения. Пульс. Регуляция работы сердца и тонуса сосудов.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№4. Строение органов пищеварения.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Полость рта, пищевод, желудок, кишечник. Пищеварительные железы. Обмен веществ в организме.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2. Первая медицинская помощь (4ч.)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Понятие о травме.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Травма как анатомическое или физиологическое нарушение организма, вызванное воздействием внешнего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фактора. Виды травм: механические, химические, биологические, психические.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№2. Раны.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Типы ран: резаные, рубленые, колотые, ушибленные. Признаки ран. Остановка кровотечения и защита ран от вторичного заражения.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№3. Виды кровотечений.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 кровотечений. Методы временной остановки крови. Раневая инфекция.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Остановка небольших кровотечений с помощью давящих повязок.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№4. Асептика и антисептика.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Правила наложения повязок. Типовые бинтовые и </w:t>
      </w:r>
      <w:proofErr w:type="spellStart"/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небинтовые</w:t>
      </w:r>
      <w:proofErr w:type="spellEnd"/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повязки.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Мероприятия, направленные на уничтожение микробов до их попадания в рану. Уничтожение микробов, уже находящихся в ране.</w:t>
      </w: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Типы повязок: обыкновенные, укрепляющие, давящие,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иммобилизирующие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Правила наложения повязок. Бинтовые повязки: круговая, спиральная, крестообразная.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Небинтовые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повязки: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пращевидная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косыночная, липкопластырная,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герметезирующая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Оказание помощи при артериальных и венозных кровотечениях.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3.Ушибы и переломы (7ч.)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№1.Ушибы.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 ушибов. Первая помощь при повреждении мягких тканей и кровеносных сосудов. Уменьшение боли. Предупреждение развития шока.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Оказание первой помощи при ушибах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сосудов.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№2.Синдром сдавления.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 синдрома сдавления. Признаки. Первая помощь.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№3. Вывихи.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 вывихов. Уменьшение болей и задержка развития отеков.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Занятие №4. Переломы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. Переломы костей конечностей. Признаки переломов. Первая помощь при закрытых и открытых переломах. Шинные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повязки и иммобилизация поврежденной конечности. Техники наложения шины. Использование косынки и перевязи. Меры оказания помощи при переломе нижней челюсти, ключицы, ребер. Переломы позвоночника.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Первая помощь при открытых переломах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Оказание помощи при переломе верхних и нижних конечностей.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№5.Черепно-мозговая травма.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Сотрясения головного мозга. Первая помощь при переломе костей черепа. Перелом основания черепа.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№6.Травмы грудной клетки.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Закрытые и открытые повреждения грудной клетки. Признаки повреждений. Первая помощь при проникающих ранениях груди. Эвакуация больного в медицинское учреждение.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Приемы помощи при травмах грудной клетки, черепа и позвоночника.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№7.Травмы живота.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Закрытые и открытые травмы живота. Признаки. Направление первой медицинской помощи на обеспечение покоя и уменьшение возможного внутреннего кровотечения. Проникающие ранения живота. Первая помощь.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4.Первая помощь при термических и химических травмах (5ч.)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№1.Ожоги.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Виды ожогов: термические, химические, лучевые. Признаки. Первая помощь при ожогах. Обезболивание и транспортировка.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Занятие№2.Отморожения.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Признаки отморожения. Условия, способствующие повреждениям, вызванным местным охлаждением тканей.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Направленность первой помощи на прекращение действия патогенных факторов и обработка ран при ожогах и отморожениях.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Занятие№3.Тепловой удар.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Причины, вызывающие тепловой удар. Признаки. Первая помощь при тепловом ударе.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№4 .Солнечный удар.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Поражение центральной нервной системы в результате интенсивного или длительного действия прямых солнечных лучей. Признаки солнечного удара. Первая помощь и профилактика.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Первая помощь при тепловом и солнечном ударах.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№5.Электротравма.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Источник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электротравм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Факторы, влияющие на тяжесть поражения. Признаки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электротравмы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Первая помощь при </w:t>
      </w:r>
      <w:proofErr w:type="spellStart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электротравме</w:t>
      </w:r>
      <w:proofErr w:type="spellEnd"/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. Искусственное дыхание и закрытый массаж сердца при отсутствии признаков жизни. Транспортировка в лечебное учреждение.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Практическая работа. Оказание помощи при </w:t>
      </w:r>
      <w:proofErr w:type="spellStart"/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электротравме</w:t>
      </w:r>
      <w:proofErr w:type="spellEnd"/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C72ADB" w:rsidRDefault="00C72ADB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Тема 5. Состояния, непосредственно угрожающие жизни (5ч.)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Понятие о реанимации.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Кратковременное нарушение дыхания и работы сердца. Продолжительность периода клинической смерти. Реанимация – ряд мероприятий, направленных на восстановление жизни больного.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№2. Нарушение легочного дыхания.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Закупорка воздухоносных путей. Причины, нарушающие легочное дыхание: механические, аллергические, расстройства механизма дыхания, паралич дыхательных мышц, кровоизлияние в мозг, травма головы и повреждение нервов. Первая помощь при нарушении легочного дыхания.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№3. Искусственное дыхание.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Методы искусственного дыхания. Техника выполнения искусственного дыхания по методам «рот в рот» и «рот в нос».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Приемы искусственного дыхания.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№4. Остановка сердца.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 остановки сердца. Признаки остановки сердца. Немедленная реанимация.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№5. Техника наружного массажа сердца.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Последовательность действий при выполнении наружного массажа сердца. Восстановление самостоятельного устойчивого пульса и направление больного в лечебное учреждение.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Техника наружного массажа сердца.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6. Травматический шок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Признаки травматического шока и меры оказания первой помощи.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Ответная реакция организма на тяжелую механическую травму или ожог. Шок – спутник тяжелых транспортных травм. Факторы, способствующие шоку: охлаждение организма и начальная потеря крови. Голодание и жажда, переутомление и психические переживания, плохая иммобилизация, тряская перевозка и другие причины, ухудшающие общее состояние здоровья. Вторичное и первичное происхождение шока. Симптомы шока. Степени тяжести шока: легкая, средняя и тяжелая. Первая помощь при травматическом шоке.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7. Утопление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Первая помощь при утоплении.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Причины утопления. Отсутствие характерных признаков фаз защиты организма при утоплении. Извлечение пострадавшего из воды и его оживление. Порядок оказания первой помощи при утоплении.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Порядок действий при оказании помощи утопающему.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8.Обмороки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Первая помощь при обмороке.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Кратковременная внезапная потеря памяти, обусловленная острым малокровием мозга. Предвестники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обморока. Оказание первой помощи при нарушенном кровообращении.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Первая помощь при кратковременной внезапной потере сознания.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9.Отравления (3ч.)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Отравление выхлопными газами.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Выхлопные газы – смесь газообразных веществ, выделяемых в пр</w:t>
      </w:r>
      <w:r w:rsidR="00C72ADB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цессе сжигания топлива в двигателях внутреннего сгорания. Вещества, входящие в состав выхлопных газов. Нарушение доставки кислорода к тканям и органам. Признаки отравления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выхлопными газами. Профилактика и первая помощь при отравлении выхлопными газами.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№2. Отравление тетраэтилсвинцом.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Поступление в организм при заглатывании этилированного бензина. Признаки и первая помощь пострадавшему.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№3. Пищевые отравления.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Причины, приводящие к пищевому отравлению. Оказание первой помощи при пищевых отравлениях.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Практическая работа. Оказание первой помощи при отравлениях.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10. Борьба с утомлением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Утомление, его причины.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Продолжительность выполнения какой-либо работы длительное время, однообразие зрительного восприятия. Изменений условий мышечного и волевого тонуса. Употребление тонизирующих напитков, дающих быстрые и хорошие результаты.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8703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рактическая работа. Первая помощь при утомлении.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11. Комплектование медицинской аптечки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№1.Необходимый перечень медицинских препаратов в аптечке. 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Расходная (для текущего пользования часть аптечки) и аварийная (для первой помощи при несчастных случаях) часть аптечки. Комплектование медицинской аптечки, исходя из возможной необходимости 1-2 дневного лечения больного.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12.Закрепление полученных знаний (1ч.)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Занятие №1. Обобщение знаний по программе «Оказание первой помощи».</w:t>
      </w:r>
      <w:r w:rsidRPr="00870355">
        <w:rPr>
          <w:rFonts w:ascii="Times New Roman" w:eastAsia="Times New Roman" w:hAnsi="Times New Roman" w:cs="Times New Roman"/>
          <w:color w:val="333333"/>
          <w:sz w:val="28"/>
          <w:szCs w:val="28"/>
        </w:rPr>
        <w:t> Последовательность действия при оказании первой медицинской помощи. Типичные повреждения. Излечение пострадавшего. Способы переноски пострадавшего. Принятие решений. Транспортировка больного в лечебное учреждение.</w:t>
      </w: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72ADB" w:rsidRDefault="00C72ADB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249BF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70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4.Тематическое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программы «Юный спасатель» </w:t>
      </w:r>
    </w:p>
    <w:p w:rsidR="00870355" w:rsidRPr="00870355" w:rsidRDefault="00870355" w:rsidP="00870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для </w:t>
      </w:r>
      <w:r w:rsidR="00C72A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8-х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классов </w:t>
      </w:r>
    </w:p>
    <w:tbl>
      <w:tblPr>
        <w:tblW w:w="5000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3"/>
        <w:gridCol w:w="3525"/>
        <w:gridCol w:w="3239"/>
      </w:tblGrid>
      <w:tr w:rsidR="00870355" w:rsidRPr="00870355" w:rsidTr="00584B37"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Тема, кол-во часов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Занятия по данной теме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Практические работы</w:t>
            </w:r>
          </w:p>
        </w:tc>
      </w:tr>
      <w:tr w:rsidR="00870355" w:rsidRPr="00870355" w:rsidTr="00584B37"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1. Краткие сведения по анатомии и физиологии человека (4ч.)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1.Организм как единое целое. Понятие о клетках и тканях.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Костно-мышечная система.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2.Органы дыхания.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  <w:proofErr w:type="gramStart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Сердечно-сосудистая</w:t>
            </w:r>
            <w:proofErr w:type="gramEnd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система.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4.Органы пищеварения и выделения.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870355" w:rsidRPr="00870355" w:rsidTr="00A249BF">
        <w:trPr>
          <w:trHeight w:val="2967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2. Первая медицинская помощь (4ч.)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1.Понятие о травме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2.Раны.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3.Виды кровотечений.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4.Асептика и антисептика.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Правила наложения повязок. Типовые бинтовые и </w:t>
            </w:r>
            <w:proofErr w:type="spellStart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небинтовые</w:t>
            </w:r>
            <w:proofErr w:type="spellEnd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повязки.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1.Остановка небольших кровотечений с помощью давящих повязок.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2.Оказание помощи при артериальных и венозных кровотечениях.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70355" w:rsidRPr="00870355" w:rsidTr="00584B37"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3.Ушибы и переломы (7ч.)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1.Ушибы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2.Синдром сдавления.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3.Вывихи.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4.Переломы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5.Черепно-мозговая травма.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6.Травмы грудной клетки.</w:t>
            </w:r>
          </w:p>
          <w:p w:rsidR="00870355" w:rsidRPr="00870355" w:rsidRDefault="00870355" w:rsidP="00A249BF">
            <w:pPr>
              <w:tabs>
                <w:tab w:val="left" w:pos="261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7.Травмы живота</w:t>
            </w:r>
            <w:r w:rsidR="00A249B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3.Оказание первой помощи при ушибах.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4.Первая помощь при открытых переломах.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5.Оказание помощи при переломе верхних и нижних конечностей.</w:t>
            </w:r>
          </w:p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 Приемы помощи при травмах грудной клетки, черепа и позвоночника.</w:t>
            </w:r>
          </w:p>
        </w:tc>
      </w:tr>
      <w:tr w:rsidR="00870355" w:rsidRPr="00870355" w:rsidTr="00584B37"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Тема 4.Первая помощь при термических и химических травмах </w:t>
            </w: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(5ч.)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1.Ожоги.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2.Отморожения.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3.Тепловой удар.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4.Солнечный удар.</w:t>
            </w:r>
          </w:p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5.Электротравма.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7.Направленность первой помощи на прекращение действия патогенных факторов и обработка ран при </w:t>
            </w: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ожогах и отморожениях.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8.Первая помощь при тепловом и солнечном ударах.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9. Оказание помощи при </w:t>
            </w:r>
            <w:proofErr w:type="spellStart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электротравме</w:t>
            </w:r>
            <w:proofErr w:type="spellEnd"/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870355" w:rsidRPr="00870355" w:rsidTr="00A249BF">
        <w:trPr>
          <w:trHeight w:val="2859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Тема 5. Состояния, непосредственно угрожающие жизни (5ч.)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1.Понятие о реанимации.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2.Нарушение легочного дыхания.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3.Искусственное дыхание.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4.Остановка сердца.</w:t>
            </w:r>
          </w:p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5.Техника наружного массажа сердца.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 Приемы искусственного дыхания.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11.Техника наружного массажа сердца.</w:t>
            </w:r>
          </w:p>
        </w:tc>
      </w:tr>
      <w:tr w:rsidR="00870355" w:rsidRPr="00870355" w:rsidTr="00A249BF">
        <w:trPr>
          <w:trHeight w:val="1230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6. Травматический шок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1.Признаки травматического шока и меры оказания первой помощи.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70355" w:rsidRPr="00870355" w:rsidTr="00584B37"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7. Утопление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1.Первая помощь при утоплении.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12. Порядок действий при оказании помощи утопающему.</w:t>
            </w:r>
          </w:p>
        </w:tc>
      </w:tr>
      <w:tr w:rsidR="00870355" w:rsidRPr="00870355" w:rsidTr="00A249BF">
        <w:trPr>
          <w:trHeight w:val="1414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8.Обмороки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1.Первая помощь при обмороке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13.Первая помощь при кратковременной внезапной потере сознания.</w:t>
            </w:r>
          </w:p>
        </w:tc>
      </w:tr>
      <w:tr w:rsidR="00870355" w:rsidRPr="00870355" w:rsidTr="00A249BF">
        <w:trPr>
          <w:trHeight w:val="2061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9.Отравления (3ч.)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1.Отравление выхлопными газами.</w:t>
            </w:r>
          </w:p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2.Отравление тетраэтилсвинцом.</w:t>
            </w:r>
          </w:p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3.Пищевые отравления.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14.Оказание первой помощи при отравлениях.</w:t>
            </w:r>
          </w:p>
        </w:tc>
      </w:tr>
      <w:tr w:rsidR="00870355" w:rsidRPr="00870355" w:rsidTr="00A249BF">
        <w:trPr>
          <w:trHeight w:val="889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10. Борьба с утомлением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A249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1.Утомление, его причины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15. Первая помощь при утомлении.</w:t>
            </w:r>
          </w:p>
        </w:tc>
      </w:tr>
      <w:tr w:rsidR="00870355" w:rsidRPr="00870355" w:rsidTr="00A249BF">
        <w:trPr>
          <w:trHeight w:val="1286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Тема 11. Комплектование медицинской аптечки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1.Необходимый перечень медицинских препаратов в аптечке.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70355" w:rsidRPr="00870355" w:rsidTr="00A249BF">
        <w:trPr>
          <w:trHeight w:val="1069"/>
        </w:trPr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12.Закрепление полученных знаний (1ч.)</w:t>
            </w:r>
          </w:p>
        </w:tc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1.Обобщение знаний по программе «Оказание первой помощи».</w:t>
            </w:r>
          </w:p>
        </w:tc>
        <w:tc>
          <w:tcPr>
            <w:tcW w:w="1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70355" w:rsidRPr="00870355" w:rsidTr="00A249BF">
        <w:trPr>
          <w:trHeight w:val="23"/>
        </w:trPr>
        <w:tc>
          <w:tcPr>
            <w:tcW w:w="5000" w:type="pct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870355" w:rsidRPr="00870355" w:rsidRDefault="00870355" w:rsidP="00870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03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Итого – 34 часа</w:t>
            </w:r>
          </w:p>
        </w:tc>
      </w:tr>
    </w:tbl>
    <w:p w:rsidR="00870355" w:rsidRPr="00870355" w:rsidRDefault="00870355" w:rsidP="008703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49BF" w:rsidRDefault="00E30E81" w:rsidP="00A24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Календарно –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E30E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программы</w:t>
      </w:r>
    </w:p>
    <w:p w:rsidR="00870355" w:rsidRDefault="007363E1" w:rsidP="00A24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«Юный спасатель»</w:t>
      </w:r>
    </w:p>
    <w:tbl>
      <w:tblPr>
        <w:tblpPr w:leftFromText="180" w:rightFromText="180" w:vertAnchor="text" w:horzAnchor="page" w:tblpX="1730" w:tblpY="36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4394"/>
        <w:gridCol w:w="993"/>
        <w:gridCol w:w="1275"/>
        <w:gridCol w:w="924"/>
      </w:tblGrid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Н         Номер</w:t>
            </w:r>
          </w:p>
          <w:p w:rsidR="008F7335" w:rsidRPr="00E30E81" w:rsidRDefault="008F7335" w:rsidP="00E30E81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У         урока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(разделы, темы)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</w:p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Дата проведения (план)</w:t>
            </w: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Организм как единое целое. Понятие о клетках и тканях.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Органы дыхания.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Сердечно-сосудистая</w:t>
            </w:r>
            <w:proofErr w:type="gramEnd"/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система.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Органы пищеварения и выделения.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Понятие о травме.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Раны (п.р.№1).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Виды кровотечений.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Асептика и антисептика. Правила наложения повязок (п.р.№2).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Ушибы (п.р.№3).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Синдром сдавления.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Вывихи.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Переломы (п.р.№4).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Черепно-мозговая травма (п.р.№5).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Травмы грудной клетки (п.р.№6).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Травмы живота.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Ожоги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Отморожения  (п.р.№7).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Тепловой удар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Солнечный удар (п.р.№8).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Электротравма</w:t>
            </w:r>
            <w:proofErr w:type="spellEnd"/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(п.р.№9).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реанимации.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 легочного дыхания.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Искусственное дыхание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(п.р.№10).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rPr>
          <w:trHeight w:val="270"/>
        </w:trPr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Остановка сердца.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наружного массажа сердца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(п.р.№11).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травматического шока и меры оказания первой помощи.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помощь при утоплении 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(п.р.№12).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помощь при обмороке 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(п.р.№13).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Отравление выхлопными газами.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rPr>
          <w:trHeight w:val="327"/>
        </w:trPr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Отравление тетраэтилсвинцом.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Пищевые отравления 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(п.р.№14).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Утомление, его причины </w:t>
            </w:r>
            <w:r w:rsidRPr="00E30E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(п.р.№15).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Необходимый перечень медицинских препаратов в аптечке.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по программе «Оказание первой помощи».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7335" w:rsidRPr="00E30E81" w:rsidTr="008F7335">
        <w:tc>
          <w:tcPr>
            <w:tcW w:w="1736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F7335" w:rsidRPr="00E30E81" w:rsidRDefault="008F7335" w:rsidP="00E3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0E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8F7335" w:rsidRPr="00E30E81" w:rsidRDefault="008F7335" w:rsidP="00E3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49BF" w:rsidRDefault="00A249BF" w:rsidP="00E30E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30E81" w:rsidRDefault="00E30E81" w:rsidP="00E30E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5. Оборудование для реализации программы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 с выходом в Интернет.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Плакаты и презентации по темам «Основы медицинских знаний и правила оказания первой помощи».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Аптечка индивидуальная.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перевязочный пакет.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Бинт марлевый медицинский нестерильный, размер 7x14.                       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Бинт марлевый медицинский нестерильный, размер 5x10.                        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Вата медицинская компрессная.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Косынка медицинская (перевязочная).      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Булавка безопасная.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Шина проволочная (лестничная) для ног.   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Шина проволочная (лестничная) для рук.   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Жгут кровоостанавливающий эластичный.</w:t>
      </w:r>
    </w:p>
    <w:p w:rsid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Робот-тренажер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отработки навыков искусственной вентиляции легких и непрямого массажа сердца</w:t>
      </w:r>
    </w:p>
    <w:p w:rsid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Робот –</w:t>
      </w:r>
      <w:r w:rsidR="00C72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тренажер для отработки навыков по нарушению легочного дыхания </w:t>
      </w:r>
    </w:p>
    <w:p w:rsidR="00E30E81" w:rsidRPr="00E30E81" w:rsidRDefault="00E30E81" w:rsidP="00E30E8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Набор – имитатор травм и ранений</w:t>
      </w:r>
    </w:p>
    <w:p w:rsidR="00A249BF" w:rsidRDefault="00A249BF" w:rsidP="00E30E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0E81" w:rsidRPr="00E30E81" w:rsidRDefault="00E30E81" w:rsidP="00E30E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Электронные ресурсы.</w:t>
      </w:r>
    </w:p>
    <w:p w:rsidR="00E30E81" w:rsidRPr="00E30E81" w:rsidRDefault="00E30E81" w:rsidP="00E30E81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здравоохранения РФ - </w:t>
      </w:r>
      <w:hyperlink r:id="rId9" w:history="1">
        <w:r w:rsidRPr="00E30E81">
          <w:rPr>
            <w:rFonts w:ascii="Times New Roman" w:eastAsia="Times New Roman" w:hAnsi="Times New Roman" w:cs="Times New Roman"/>
            <w:color w:val="0066FF"/>
            <w:sz w:val="28"/>
            <w:szCs w:val="28"/>
          </w:rPr>
          <w:t>http://www.minzdrav-rf.ru</w:t>
        </w:r>
      </w:hyperlink>
    </w:p>
    <w:p w:rsidR="00E30E81" w:rsidRPr="00E30E81" w:rsidRDefault="00E30E81" w:rsidP="00E30E81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Сайт для учителей. Презентации по основам медицинских знаний и правил оказания первой помощи - </w:t>
      </w:r>
      <w:hyperlink r:id="rId10" w:history="1">
        <w:r w:rsidRPr="00E30E81">
          <w:rPr>
            <w:rFonts w:ascii="Times New Roman" w:eastAsia="Times New Roman" w:hAnsi="Times New Roman" w:cs="Times New Roman"/>
            <w:color w:val="0066FF"/>
            <w:sz w:val="28"/>
            <w:szCs w:val="28"/>
          </w:rPr>
          <w:t>https://kopilkaurokov.ru/obzh/presentacii/osnovy-mieditsinskikh-znanii-i-pravila-okazaniia-piervoi-pomoshchi</w:t>
        </w:r>
      </w:hyperlink>
    </w:p>
    <w:p w:rsidR="00E30E81" w:rsidRPr="00E30E81" w:rsidRDefault="00E30E81" w:rsidP="00E30E81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</w:t>
      </w:r>
      <w:proofErr w:type="spellStart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Инфоурок</w:t>
      </w:r>
      <w:proofErr w:type="spellEnd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» - ведущий образовательный портал России, который создан специально для учителей -</w:t>
      </w: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11" w:history="1">
        <w:r w:rsidRPr="00E30E81">
          <w:rPr>
            <w:rFonts w:ascii="Times New Roman" w:eastAsia="Times New Roman" w:hAnsi="Times New Roman" w:cs="Times New Roman"/>
            <w:color w:val="0066FF"/>
            <w:sz w:val="28"/>
            <w:szCs w:val="28"/>
          </w:rPr>
          <w:t>https://infourok.ru/programma-vneurochnoy-deyatelnosti-po-obzh-542469.html</w:t>
        </w:r>
      </w:hyperlink>
    </w:p>
    <w:p w:rsidR="00E30E81" w:rsidRDefault="00E30E81" w:rsidP="00E30E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A2903" w:rsidRDefault="00E30E81" w:rsidP="00EA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E81">
        <w:rPr>
          <w:rFonts w:ascii="Times New Roman" w:hAnsi="Times New Roman" w:cs="Times New Roman"/>
          <w:b/>
          <w:sz w:val="28"/>
          <w:szCs w:val="28"/>
        </w:rPr>
        <w:t xml:space="preserve">6. Список литературы </w:t>
      </w:r>
    </w:p>
    <w:p w:rsidR="00E30E81" w:rsidRDefault="00E30E81" w:rsidP="00EA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E81" w:rsidRPr="00E30E81" w:rsidRDefault="00E30E81" w:rsidP="00E30E81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основного общего образования. – М.: Просвещение, 2011 г</w:t>
      </w:r>
      <w:proofErr w:type="gramStart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E30E81" w:rsidRPr="00E30E81" w:rsidRDefault="00E30E81" w:rsidP="00E30E81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Виноградов А.В., </w:t>
      </w:r>
      <w:proofErr w:type="spellStart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Шаховец</w:t>
      </w:r>
      <w:proofErr w:type="spellEnd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Первая медицинская помощь в ЧС. 2-е издание, исправленное, дополненное. Учебное пособие. // Библиотечка журналов «военные знания». – 2000 г</w:t>
      </w:r>
      <w:proofErr w:type="gramStart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E30E81" w:rsidRPr="00946C77" w:rsidRDefault="00E30E81" w:rsidP="00E30E81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Гараева</w:t>
      </w:r>
      <w:proofErr w:type="spellEnd"/>
      <w:r w:rsidRPr="00E30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В. Обучение школьников основам безопасности жизнедеятельности: формирование умений оказания первой помощи пострадавшим // Молодой ученый. — 2014. — №4. — С. 932-934.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Буянов В.М., Нестеренко Ю.А. Первая медицинская помощь: Учебник для учащихся медицинских училищ и колледжей. – М.: Медицина, 2000. – 222 c.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Величко В.Н., </w:t>
      </w:r>
      <w:proofErr w:type="spellStart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Цикулин</w:t>
      </w:r>
      <w:proofErr w:type="spellEnd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А.Е. Основы доврачебной помощи. - М., 1996.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Куколевский</w:t>
      </w:r>
      <w:proofErr w:type="spellEnd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 Здоровье и физическая культура /М.: МЕДИЦИНА, 2000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Мачулин Е.Г. Организация оказания медицинской помощи пострадавшим с травмам в чрезвычайной ситуации.М., 2000.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Радионова</w:t>
      </w:r>
      <w:proofErr w:type="spellEnd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О.М., Башкиров А.А. Первая доврачебная помощь /М.: РУДН, 2004.</w:t>
      </w:r>
    </w:p>
    <w:p w:rsid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Величенко B.М., Юмашева Г.С. Первая доврачебная помощь /М.: Медицина, 2006</w:t>
      </w:r>
    </w:p>
    <w:p w:rsid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Гоголева М.И. «Основы медицинских знаний учащихся» М. «Просвещение» 1995г</w:t>
      </w:r>
    </w:p>
    <w:p w:rsidR="00946C77" w:rsidRPr="00946C77" w:rsidRDefault="00946C77" w:rsidP="00946C77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Курцева</w:t>
      </w:r>
      <w:proofErr w:type="spellEnd"/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П.А «Медико-санитарная подготовка учащихся» М.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46C77"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росвещение» 1991 г.</w:t>
      </w:r>
    </w:p>
    <w:p w:rsidR="00E30E81" w:rsidRPr="00E30E81" w:rsidRDefault="00E30E81" w:rsidP="00946C77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0E81" w:rsidRPr="00E30E81" w:rsidRDefault="00E30E81" w:rsidP="00EA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0E81" w:rsidRPr="00E30E81" w:rsidSect="008F73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ABF" w:rsidRDefault="00784ABF" w:rsidP="00EA2903">
      <w:pPr>
        <w:spacing w:after="0" w:line="240" w:lineRule="auto"/>
      </w:pPr>
      <w:r>
        <w:separator/>
      </w:r>
    </w:p>
  </w:endnote>
  <w:endnote w:type="continuationSeparator" w:id="0">
    <w:p w:rsidR="00784ABF" w:rsidRDefault="00784ABF" w:rsidP="00EA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ABF" w:rsidRDefault="00784ABF" w:rsidP="00EA2903">
      <w:pPr>
        <w:spacing w:after="0" w:line="240" w:lineRule="auto"/>
      </w:pPr>
      <w:r>
        <w:separator/>
      </w:r>
    </w:p>
  </w:footnote>
  <w:footnote w:type="continuationSeparator" w:id="0">
    <w:p w:rsidR="00784ABF" w:rsidRDefault="00784ABF" w:rsidP="00EA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30B"/>
    <w:multiLevelType w:val="multilevel"/>
    <w:tmpl w:val="FE6E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D6F11"/>
    <w:multiLevelType w:val="multilevel"/>
    <w:tmpl w:val="780CE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51181"/>
    <w:multiLevelType w:val="multilevel"/>
    <w:tmpl w:val="7B1A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81"/>
    <w:rsid w:val="00046D00"/>
    <w:rsid w:val="000636E7"/>
    <w:rsid w:val="0020512A"/>
    <w:rsid w:val="003325BD"/>
    <w:rsid w:val="003354B4"/>
    <w:rsid w:val="00361912"/>
    <w:rsid w:val="004E0687"/>
    <w:rsid w:val="004F0BBA"/>
    <w:rsid w:val="007126C7"/>
    <w:rsid w:val="007363E1"/>
    <w:rsid w:val="00784ABF"/>
    <w:rsid w:val="007A1A1C"/>
    <w:rsid w:val="007D5263"/>
    <w:rsid w:val="00855B58"/>
    <w:rsid w:val="00870355"/>
    <w:rsid w:val="008E4C72"/>
    <w:rsid w:val="008F7335"/>
    <w:rsid w:val="00946C77"/>
    <w:rsid w:val="00A249BF"/>
    <w:rsid w:val="00B8694C"/>
    <w:rsid w:val="00BA3281"/>
    <w:rsid w:val="00C604F2"/>
    <w:rsid w:val="00C72ADB"/>
    <w:rsid w:val="00C75A25"/>
    <w:rsid w:val="00DB66CB"/>
    <w:rsid w:val="00E30E81"/>
    <w:rsid w:val="00EA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29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A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29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F0B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33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29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A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29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F0B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3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  <w:div w:id="19120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s%3A%2F%2Finfourok.ru%2Fprogramma-vneurochnoy-deyatelnosti-po-obzh-54246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kopilkaurokov.ru%2Fobzh%2Fpresentacii%2Fosnovy-mieditsinskikh-znanii-i-pravila-okazaniia-piervoi-pomosh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minzdrav-rf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18</cp:revision>
  <cp:lastPrinted>2023-09-26T04:38:00Z</cp:lastPrinted>
  <dcterms:created xsi:type="dcterms:W3CDTF">2020-10-22T06:51:00Z</dcterms:created>
  <dcterms:modified xsi:type="dcterms:W3CDTF">2024-09-10T11:22:00Z</dcterms:modified>
</cp:coreProperties>
</file>